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C6" w:rsidRDefault="00D866B6" w:rsidP="00D866B6">
      <w:pPr>
        <w:pStyle w:val="Overskrift1"/>
      </w:pPr>
      <w:bookmarkStart w:id="0" w:name="_Toc50989821"/>
      <w:r>
        <w:rPr>
          <w:lang w:val="en-GB" w:bidi="en-GB"/>
        </w:rPr>
        <w:t>Chemical Risk Assessment</w:t>
      </w:r>
      <w:bookmarkEnd w:id="0"/>
    </w:p>
    <w:p w:rsidR="00D866B6" w:rsidRDefault="00D866B6" w:rsidP="00D866B6"/>
    <w:p w:rsidR="00D866B6" w:rsidRDefault="00D866B6" w:rsidP="00D866B6"/>
    <w:p w:rsidR="00D866B6" w:rsidRDefault="000B1DD2" w:rsidP="00D866B6">
      <w:r>
        <w:rPr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319FF" wp14:editId="50A91763">
                <wp:simplePos x="0" y="0"/>
                <wp:positionH relativeFrom="column">
                  <wp:posOffset>43543</wp:posOffset>
                </wp:positionH>
                <wp:positionV relativeFrom="paragraph">
                  <wp:posOffset>75021</wp:posOffset>
                </wp:positionV>
                <wp:extent cx="2503714" cy="40640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714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25" w:rsidRPr="00A875CD" w:rsidRDefault="00A875CD" w:rsidP="00EB103E">
                            <w:pPr>
                              <w:pStyle w:val="Overskrift2"/>
                            </w:pPr>
                            <w:bookmarkStart w:id="1" w:name="_Toc50989822"/>
                            <w:r w:rsidRPr="00A875CD">
                              <w:rPr>
                                <w:lang w:val="en-GB" w:bidi="en-GB"/>
                              </w:rPr>
                              <w:t>Name of the process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319F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.45pt;margin-top:5.9pt;width:197.15pt;height: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knIwIAAB4EAAAOAAAAZHJzL2Uyb0RvYy54bWysU9tu2zAMfR+wfxD0vtjxnF6MOEWXLsOA&#10;7gK0+wBZlmOhkqhJSuzs60vJaRp0b8P0IIgidUQeHi5vRq3IXjgvwdR0PsspEYZDK822pr8eNx+u&#10;KPGBmZYpMKKmB+Hpzer9u+VgK1FAD6oVjiCI8dVga9qHYKss87wXmvkZWGHQ2YHTLKDptlnr2IDo&#10;WmVFnl9kA7jWOuDCe7y9m5x0lfC7TvDwo+u8CETVFHMLaXdpb+KerZas2jpme8mPabB/yEIzafDT&#10;E9QdC4zsnPwLSkvuwEMXZhx0Bl0nuUg1YDXz/E01Dz2zItWC5Hh7osn/P1j+ff/TEdnWtJhfUmKY&#10;xiY9iicfOqECKSJBg/UVxj1YjAzjJxix0alYb++BP3liYN0zsxW3zsHQC9ZigvP4Mjt7OuH4CNIM&#10;36DFf9guQAIaO6cje8gHQXRs1OHUHDEGwvGyWOQfL+clJRx9ZX5R5ql7GateXlvnwxcBmsRDTR02&#10;P6Gz/b0PMRtWvYTEzzwo2W6kUslw22atHNkzFMomrVTAmzBlyFDT60WxSMgG4vukIS0DCllJXdOr&#10;PK5JWpGNz6ZNIYFJNZ0xE2WO9ERGJm7C2IwYGDlroD0gUQ4mweKA4aEH94eSAcVaU/97x5ygRH01&#10;SPb1vCyjupNRLi4LNNy5pzn3MMMRqqaBkum4DmkiIg8GbrEpnUx8vWZyzBVFmGg8DkxU+bmdol7H&#10;evUMAAD//wMAUEsDBBQABgAIAAAAIQCEXdo93AAAAAcBAAAPAAAAZHJzL2Rvd25yZXYueG1sTI/d&#10;ToNAEIXvTXyHzZh4Y+xC00KLLI2aaLztzwMMMAUiO0vYbaFv73ill2fOyTnf5LvZ9upKo+8cG4gX&#10;ESjiytUdNwZOx4/nDSgfkGvsHZOBG3nYFfd3OWa1m3hP10NolJSwz9BAG8KQae2rliz6hRuIxTu7&#10;0WIQOTa6HnGSctvrZRQl2mLHstDiQO8tVd+HizVw/pqe1tup/AyndL9K3rBLS3cz5vFhfn0BFWgO&#10;f2H4xRd0KISpdBeuveoNJFsJyjmWB8ReRfESVGkgXW9AF7n+z1/8AAAA//8DAFBLAQItABQABgAI&#10;AAAAIQC2gziS/gAAAOEBAAATAAAAAAAAAAAAAAAAAAAAAABbQ29udGVudF9UeXBlc10ueG1sUEsB&#10;Ai0AFAAGAAgAAAAhADj9If/WAAAAlAEAAAsAAAAAAAAAAAAAAAAALwEAAF9yZWxzLy5yZWxzUEsB&#10;Ai0AFAAGAAgAAAAhALgaKScjAgAAHgQAAA4AAAAAAAAAAAAAAAAALgIAAGRycy9lMm9Eb2MueG1s&#10;UEsBAi0AFAAGAAgAAAAhAIRd2j3cAAAABwEAAA8AAAAAAAAAAAAAAAAAfQQAAGRycy9kb3ducmV2&#10;LnhtbFBLBQYAAAAABAAEAPMAAACGBQAAAAA=&#10;" stroked="f">
                <v:textbox>
                  <w:txbxContent>
                    <w:p w:rsidR="00940A25" w:rsidRPr="00A875CD" w:rsidRDefault="00A875CD" w:rsidP="00EB103E">
                      <w:pPr>
                        <w:pStyle w:val="Overskrift2"/>
                      </w:pPr>
                      <w:bookmarkStart w:id="2" w:name="_Toc50989822"/>
                      <w:r w:rsidRPr="00A875CD">
                        <w:rPr>
                          <w:lang w:val="en-GB" w:bidi="en-GB"/>
                        </w:rPr>
                        <w:t>Name of the process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FC4681" w:rsidRDefault="00FC4681" w:rsidP="00D866B6"/>
    <w:p w:rsidR="00FC4681" w:rsidRDefault="00FC4681" w:rsidP="00D866B6">
      <w:bookmarkStart w:id="3" w:name="_GoBack"/>
      <w:bookmarkEnd w:id="3"/>
    </w:p>
    <w:p w:rsidR="00FC4681" w:rsidRDefault="00FC4681" w:rsidP="00D866B6"/>
    <w:p w:rsidR="00FC4681" w:rsidRDefault="00FC4681" w:rsidP="00D866B6"/>
    <w:p w:rsidR="00D866B6" w:rsidRDefault="00D866B6" w:rsidP="00D866B6"/>
    <w:p w:rsidR="00940A25" w:rsidRDefault="00940A25">
      <w:r>
        <w:rPr>
          <w:b/>
          <w:lang w:val="en-GB" w:bidi="en-GB"/>
        </w:rPr>
        <w:t>_________________________________________________________________________________</w:t>
      </w:r>
    </w:p>
    <w:p w:rsidR="00FC4681" w:rsidRDefault="00FC4681" w:rsidP="00D866B6">
      <w:pPr>
        <w:rPr>
          <w:b/>
        </w:rPr>
      </w:pPr>
    </w:p>
    <w:p w:rsidR="00851D30" w:rsidRDefault="00851D30" w:rsidP="00D866B6"/>
    <w:p w:rsidR="00FC4681" w:rsidRDefault="00FC4681" w:rsidP="00D866B6"/>
    <w:p w:rsidR="00D866B6" w:rsidRPr="00D866B6" w:rsidRDefault="00D866B6" w:rsidP="00D866B6">
      <w:pPr>
        <w:spacing w:after="120" w:line="360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  <w:r w:rsidRPr="00D866B6">
        <w:rPr>
          <w:rFonts w:ascii="Cambria" w:eastAsia="Times New Roman" w:hAnsi="Cambria" w:cs="Times New Roman"/>
          <w:b/>
          <w:sz w:val="24"/>
          <w:szCs w:val="20"/>
          <w:lang w:val="en-GB" w:bidi="en-GB"/>
        </w:rPr>
        <w:t>Date:</w:t>
      </w:r>
    </w:p>
    <w:p w:rsidR="00D866B6" w:rsidRPr="00D866B6" w:rsidRDefault="00D866B6" w:rsidP="00D866B6">
      <w:pPr>
        <w:spacing w:after="120" w:line="360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  <w:r w:rsidRPr="00D866B6">
        <w:rPr>
          <w:rFonts w:ascii="Cambria" w:eastAsia="Times New Roman" w:hAnsi="Cambria" w:cs="Times New Roman"/>
          <w:b/>
          <w:sz w:val="24"/>
          <w:szCs w:val="20"/>
          <w:lang w:val="en-GB" w:bidi="en-GB"/>
        </w:rPr>
        <w:t>Prepared by:</w:t>
      </w:r>
    </w:p>
    <w:p w:rsidR="00D866B6" w:rsidRPr="00FC4681" w:rsidRDefault="00D866B6" w:rsidP="00D866B6">
      <w:pPr>
        <w:spacing w:after="120" w:line="360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  <w:r w:rsidRPr="00D866B6">
        <w:rPr>
          <w:rFonts w:ascii="Cambria" w:eastAsia="Times New Roman" w:hAnsi="Cambria" w:cs="Times New Roman"/>
          <w:b/>
          <w:sz w:val="24"/>
          <w:szCs w:val="20"/>
          <w:lang w:val="en-GB" w:bidi="en-GB"/>
        </w:rPr>
        <w:t>Name/No:</w:t>
      </w:r>
    </w:p>
    <w:p w:rsidR="00D866B6" w:rsidRPr="00D866B6" w:rsidRDefault="00D866B6" w:rsidP="00D866B6">
      <w:pPr>
        <w:spacing w:after="120" w:line="360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  <w:r w:rsidRPr="00D866B6">
        <w:rPr>
          <w:rFonts w:ascii="Cambria" w:eastAsia="Times New Roman" w:hAnsi="Cambria" w:cs="Times New Roman"/>
          <w:b/>
          <w:sz w:val="24"/>
          <w:szCs w:val="20"/>
          <w:lang w:val="en-GB" w:bidi="en-GB"/>
        </w:rPr>
        <w:t>_______________________________________________________________________________________________</w:t>
      </w:r>
    </w:p>
    <w:p w:rsidR="00D866B6" w:rsidRPr="00D866B6" w:rsidRDefault="00D866B6" w:rsidP="00D866B6">
      <w:pPr>
        <w:spacing w:after="120" w:line="360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  <w:r w:rsidRPr="00D866B6">
        <w:rPr>
          <w:rFonts w:ascii="Cambria" w:eastAsia="Times New Roman" w:hAnsi="Cambria" w:cs="Times New Roman"/>
          <w:b/>
          <w:sz w:val="24"/>
          <w:szCs w:val="20"/>
          <w:lang w:val="en-GB" w:bidi="en-GB"/>
        </w:rPr>
        <w:t>Name/No:</w:t>
      </w:r>
    </w:p>
    <w:p w:rsidR="00D866B6" w:rsidRPr="00D866B6" w:rsidRDefault="00D866B6" w:rsidP="00D866B6">
      <w:pPr>
        <w:spacing w:after="120" w:line="360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p w:rsidR="00D866B6" w:rsidRPr="00D866B6" w:rsidRDefault="00D866B6" w:rsidP="00D866B6">
      <w:pPr>
        <w:spacing w:after="120" w:line="360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  <w:r w:rsidRPr="00D866B6">
        <w:rPr>
          <w:rFonts w:ascii="Cambria" w:eastAsia="Times New Roman" w:hAnsi="Cambria" w:cs="Times New Roman"/>
          <w:b/>
          <w:sz w:val="24"/>
          <w:szCs w:val="20"/>
          <w:lang w:val="en-GB" w:bidi="en-GB"/>
        </w:rPr>
        <w:t>Approved by the responsible supervisor (date/signature): ______________________________</w:t>
      </w:r>
    </w:p>
    <w:p w:rsidR="00D866B6" w:rsidRPr="00FC4681" w:rsidRDefault="00D866B6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  <w:r w:rsidRPr="00D866B6">
        <w:rPr>
          <w:rFonts w:ascii="Cambria" w:eastAsia="Times New Roman" w:hAnsi="Cambria" w:cs="Times New Roman"/>
          <w:b/>
          <w:sz w:val="24"/>
          <w:szCs w:val="20"/>
          <w:lang w:val="en-GB" w:bidi="en-GB"/>
        </w:rPr>
        <w:t xml:space="preserve">Approved by the responsible occupational health and safety (OSH) representative. </w:t>
      </w:r>
    </w:p>
    <w:p w:rsidR="00D866B6" w:rsidRDefault="00D866B6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  <w:r w:rsidRPr="00D866B6">
        <w:rPr>
          <w:rFonts w:ascii="Cambria" w:eastAsia="Times New Roman" w:hAnsi="Cambria" w:cs="Times New Roman"/>
          <w:b/>
          <w:sz w:val="24"/>
          <w:szCs w:val="20"/>
          <w:lang w:val="en-GB" w:bidi="en-GB"/>
        </w:rPr>
        <w:t>(Date/Signature)</w:t>
      </w:r>
    </w:p>
    <w:p w:rsidR="00851D30" w:rsidRDefault="00851D30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p w:rsidR="00851D30" w:rsidRDefault="00851D30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sdt>
      <w:sdtPr>
        <w:rPr>
          <w:rFonts w:ascii="AU Passata" w:eastAsiaTheme="minorHAnsi" w:hAnsi="AU Passata" w:cstheme="minorBidi"/>
          <w:sz w:val="22"/>
          <w:szCs w:val="22"/>
          <w:lang w:eastAsia="en-US"/>
        </w:rPr>
        <w:id w:val="7240310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B1DD2" w:rsidRDefault="000B1DD2">
          <w:pPr>
            <w:pStyle w:val="Overskrift"/>
          </w:pPr>
          <w:r>
            <w:rPr>
              <w:lang w:val="en-GB" w:bidi="en-GB"/>
            </w:rPr>
            <w:t>Contents</w:t>
          </w:r>
        </w:p>
        <w:p w:rsidR="00000C10" w:rsidRDefault="000B1DD2">
          <w:pPr>
            <w:pStyle w:val="Indholdsfortegnelse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r>
            <w:rPr>
              <w:lang w:val="en-GB" w:bidi="en-GB"/>
            </w:rPr>
            <w:fldChar w:fldCharType="begin"/>
          </w:r>
          <w:r>
            <w:rPr>
              <w:lang w:val="en-GB" w:bidi="en-GB"/>
            </w:rPr>
            <w:instrText xml:space="preserve"> TOC \o "1-3" \h \z \u </w:instrText>
          </w:r>
          <w:r>
            <w:rPr>
              <w:lang w:val="en-GB" w:bidi="en-GB"/>
            </w:rPr>
            <w:fldChar w:fldCharType="separate"/>
          </w:r>
          <w:hyperlink w:anchor="_Toc50989821" w:history="1">
            <w:r w:rsidR="00000C10" w:rsidRPr="00771654">
              <w:rPr>
                <w:rStyle w:val="Hyperlink"/>
                <w:noProof/>
                <w:lang w:val="en-GB" w:bidi="en-GB"/>
              </w:rPr>
              <w:t>Chemical Risk Assessment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_Toc50989821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1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r:id="rId8" w:anchor="_Toc50989822" w:history="1">
            <w:r w:rsidR="00000C10" w:rsidRPr="00771654">
              <w:rPr>
                <w:rStyle w:val="Hyperlink"/>
                <w:noProof/>
                <w:lang w:val="en-GB" w:bidi="en-GB"/>
              </w:rPr>
              <w:t>Name of the process.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_Toc50989822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1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23" w:history="1">
            <w:r w:rsidR="00000C10" w:rsidRPr="00771654">
              <w:rPr>
                <w:rStyle w:val="Hyperlink"/>
                <w:noProof/>
                <w:lang w:val="en-GB" w:bidi="en-GB"/>
              </w:rPr>
              <w:t>Description of the work process: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_Toc50989823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2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24" w:history="1">
            <w:r w:rsidR="00000C10" w:rsidRPr="00771654">
              <w:rPr>
                <w:rStyle w:val="Hyperlink"/>
                <w:noProof/>
                <w:lang w:val="en-GB" w:bidi="en-GB"/>
              </w:rPr>
              <w:t>Necessary safety precautions: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_Toc50989824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3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25" w:history="1">
            <w:r w:rsidR="00000C10" w:rsidRPr="00771654">
              <w:rPr>
                <w:rStyle w:val="Hyperlink"/>
                <w:noProof/>
                <w:lang w:val="en-GB" w:bidi="en-GB"/>
              </w:rPr>
              <w:t>Ventilation: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_Toc50989825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3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26" w:history="1">
            <w:r w:rsidR="00000C10" w:rsidRPr="00771654">
              <w:rPr>
                <w:rStyle w:val="Hyperlink"/>
                <w:noProof/>
                <w:lang w:val="en-GB" w:bidi="en-GB"/>
              </w:rPr>
              <w:t>Chemicals: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_Toc50989826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3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27" w:history="1">
            <w:r w:rsidR="00000C10" w:rsidRPr="00771654">
              <w:rPr>
                <w:rStyle w:val="Hyperlink"/>
                <w:noProof/>
                <w:lang w:val="en-GB" w:bidi="en-GB"/>
              </w:rPr>
              <w:t>Bacteria: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_Toc50989827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4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28" w:history="1">
            <w:r w:rsidR="00000C10" w:rsidRPr="00771654">
              <w:rPr>
                <w:rStyle w:val="Hyperlink"/>
                <w:noProof/>
                <w:lang w:val="en-GB" w:bidi="en-GB"/>
              </w:rPr>
              <w:t>Chemical gloves: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_Toc50989828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4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29" w:history="1">
            <w:r w:rsidR="00000C10" w:rsidRPr="00771654">
              <w:rPr>
                <w:rStyle w:val="Hyperlink"/>
                <w:noProof/>
                <w:lang w:val="en-GB" w:bidi="en-GB"/>
              </w:rPr>
              <w:t>Other types of personal protective equipment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_Toc50989829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4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30" w:history="1">
            <w:r w:rsidR="00000C10" w:rsidRPr="00771654">
              <w:rPr>
                <w:rStyle w:val="Hyperlink"/>
                <w:noProof/>
                <w:lang w:val="en-GB" w:bidi="en-GB"/>
              </w:rPr>
              <w:t>Additional safety precautions: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_Toc50989830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4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31" w:history="1">
            <w:r w:rsidR="00000C10" w:rsidRPr="00771654">
              <w:rPr>
                <w:rStyle w:val="Hyperlink"/>
                <w:noProof/>
                <w:lang w:val="en-GB" w:bidi="en-GB"/>
              </w:rPr>
              <w:t>Special emergency equipment: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_Toc50989831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4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32" w:history="1">
            <w:r w:rsidR="00000C10" w:rsidRPr="00771654">
              <w:rPr>
                <w:rStyle w:val="Hyperlink"/>
                <w:noProof/>
                <w:lang w:val="en-GB" w:bidi="en-GB"/>
              </w:rPr>
              <w:t>Special training or instructions: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_Toc50989832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5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33" w:history="1">
            <w:r w:rsidR="00000C10" w:rsidRPr="00771654">
              <w:rPr>
                <w:rStyle w:val="Hyperlink"/>
                <w:noProof/>
                <w:lang w:val="en-GB" w:bidi="en-GB"/>
              </w:rPr>
              <w:t>Procedures in case of accidents and spills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_Toc50989833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5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34" w:history="1">
            <w:r w:rsidR="00000C10" w:rsidRPr="00771654">
              <w:rPr>
                <w:rStyle w:val="Hyperlink"/>
                <w:noProof/>
                <w:lang w:val="en-GB" w:bidi="en-GB"/>
              </w:rPr>
              <w:t>Waste: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_Toc50989834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5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35" w:history="1">
            <w:r w:rsidR="00000C10" w:rsidRPr="00771654">
              <w:rPr>
                <w:rStyle w:val="Hyperlink"/>
                <w:noProof/>
                <w:lang w:val="en-GB" w:bidi="en-GB"/>
              </w:rPr>
              <w:t>Pregnant and breast-feeding women: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_Toc50989835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5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36" w:history="1">
            <w:r w:rsidR="00000C10" w:rsidRPr="00771654">
              <w:rPr>
                <w:rStyle w:val="Hyperlink"/>
                <w:noProof/>
                <w:lang w:val="en-GB" w:bidi="en-GB"/>
              </w:rPr>
              <w:t>Suggestions for safety improvements: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_Toc50989836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5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37" w:history="1">
            <w:r w:rsidR="00000C10" w:rsidRPr="00771654">
              <w:rPr>
                <w:rStyle w:val="Hyperlink"/>
                <w:noProof/>
                <w:lang w:val="en-GB" w:bidi="en-GB"/>
              </w:rPr>
              <w:t>Training and instruction: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_Toc50989837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5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00C10" w:rsidRDefault="001016A7">
          <w:pPr>
            <w:pStyle w:val="Indholdsfortegnelse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val="da-DK" w:eastAsia="da-DK"/>
            </w:rPr>
          </w:pPr>
          <w:hyperlink w:anchor="_Toc50989838" w:history="1">
            <w:r w:rsidR="00000C10" w:rsidRPr="00771654">
              <w:rPr>
                <w:rStyle w:val="Hyperlink"/>
                <w:noProof/>
                <w:lang w:val="en-GB" w:bidi="en-GB"/>
              </w:rPr>
              <w:t>Approval:</w:t>
            </w:r>
            <w:r w:rsidR="00000C10">
              <w:rPr>
                <w:noProof/>
                <w:webHidden/>
              </w:rPr>
              <w:tab/>
            </w:r>
            <w:r w:rsidR="00000C10">
              <w:rPr>
                <w:noProof/>
                <w:webHidden/>
              </w:rPr>
              <w:fldChar w:fldCharType="begin"/>
            </w:r>
            <w:r w:rsidR="00000C10">
              <w:rPr>
                <w:noProof/>
                <w:webHidden/>
              </w:rPr>
              <w:instrText xml:space="preserve"> PAGEREF _Toc50989838 \h </w:instrText>
            </w:r>
            <w:r w:rsidR="00000C10">
              <w:rPr>
                <w:noProof/>
                <w:webHidden/>
              </w:rPr>
            </w:r>
            <w:r w:rsidR="00000C10">
              <w:rPr>
                <w:noProof/>
                <w:webHidden/>
              </w:rPr>
              <w:fldChar w:fldCharType="separate"/>
            </w:r>
            <w:r w:rsidR="00000C10">
              <w:rPr>
                <w:noProof/>
                <w:webHidden/>
              </w:rPr>
              <w:t>6</w:t>
            </w:r>
            <w:r w:rsidR="00000C10">
              <w:rPr>
                <w:noProof/>
                <w:webHidden/>
              </w:rPr>
              <w:fldChar w:fldCharType="end"/>
            </w:r>
          </w:hyperlink>
        </w:p>
        <w:p w:rsidR="000B1DD2" w:rsidRDefault="000B1DD2">
          <w:r>
            <w:rPr>
              <w:b/>
              <w:lang w:val="en-GB" w:bidi="en-GB"/>
            </w:rPr>
            <w:fldChar w:fldCharType="end"/>
          </w:r>
        </w:p>
      </w:sdtContent>
    </w:sdt>
    <w:p w:rsidR="00940A25" w:rsidRDefault="00940A25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p w:rsidR="000B1DD2" w:rsidRDefault="000B1DD2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p w:rsidR="000B1DD2" w:rsidRDefault="000B1DD2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p w:rsidR="000B1DD2" w:rsidRDefault="000B1DD2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p w:rsidR="000B1DD2" w:rsidRDefault="000B1DD2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p w:rsidR="000B1DD2" w:rsidRDefault="000B1DD2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p w:rsidR="000B1DD2" w:rsidRDefault="000B1DD2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p w:rsidR="000B1DD2" w:rsidRDefault="000B1DD2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p w:rsidR="000B1DD2" w:rsidRDefault="000B1DD2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p w:rsidR="000B1DD2" w:rsidRDefault="000B1DD2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p w:rsidR="000B1DD2" w:rsidRDefault="000B1DD2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p w:rsidR="000B1DD2" w:rsidRDefault="000B1DD2" w:rsidP="00D866B6">
      <w:pPr>
        <w:spacing w:after="120" w:line="264" w:lineRule="auto"/>
        <w:rPr>
          <w:rFonts w:ascii="Cambria" w:eastAsia="Times New Roman" w:hAnsi="Cambria" w:cs="Times New Roman"/>
          <w:b/>
          <w:sz w:val="24"/>
          <w:szCs w:val="20"/>
          <w:lang w:eastAsia="da-DK"/>
        </w:rPr>
      </w:pPr>
    </w:p>
    <w:p w:rsidR="00B40166" w:rsidRDefault="00B40166" w:rsidP="00A83B4A">
      <w:pPr>
        <w:pStyle w:val="Overskrift2"/>
      </w:pPr>
      <w:bookmarkStart w:id="4" w:name="_Toc50989823"/>
      <w:r>
        <w:rPr>
          <w:lang w:val="en-GB" w:bidi="en-GB"/>
        </w:rPr>
        <w:t>Description of the work process:</w:t>
      </w:r>
      <w:bookmarkEnd w:id="4"/>
    </w:p>
    <w:p w:rsidR="001372F3" w:rsidRDefault="001372F3" w:rsidP="00CB26B6">
      <w:r w:rsidRPr="00787F47">
        <w:rPr>
          <w:lang w:val="en-GB" w:bidi="en-GB"/>
        </w:rPr>
        <w:t xml:space="preserve">The description can be produced as a flow chart of the process – i.e. division into logical sub-processes. </w:t>
      </w:r>
    </w:p>
    <w:p w:rsidR="001372F3" w:rsidRPr="002D6765" w:rsidRDefault="001372F3" w:rsidP="00CB26B6">
      <w:r w:rsidRPr="002D6765">
        <w:rPr>
          <w:lang w:val="en-GB" w:bidi="en-GB"/>
        </w:rPr>
        <w:t xml:space="preserve">How do we work with hazardous substances and materials? How are the hazardous substances and materials stored and transported? How is the workplace organised? </w:t>
      </w:r>
    </w:p>
    <w:p w:rsidR="001372F3" w:rsidRDefault="001372F3" w:rsidP="00CB26B6">
      <w:r w:rsidRPr="002D6765">
        <w:rPr>
          <w:lang w:val="en-GB" w:bidi="en-GB"/>
        </w:rPr>
        <w:t>What quantities are used?</w:t>
      </w:r>
    </w:p>
    <w:p w:rsidR="00CF2A65" w:rsidRDefault="00CF2A65" w:rsidP="00CF2A65">
      <w:pPr>
        <w:rPr>
          <w:rFonts w:ascii="Calibri" w:hAnsi="Calibri"/>
          <w:color w:val="auto"/>
        </w:rPr>
      </w:pPr>
      <w:r w:rsidRPr="00CF2A65">
        <w:rPr>
          <w:lang w:val="en-GB" w:bidi="en-GB"/>
        </w:rPr>
        <w:t>Significant hazards from the work process, from chemicals, the risk of exposure</w:t>
      </w:r>
    </w:p>
    <w:p w:rsidR="00CF2A65" w:rsidRPr="001372F3" w:rsidRDefault="00CF2A65" w:rsidP="00CB26B6"/>
    <w:p w:rsidR="00B40166" w:rsidRDefault="00B40166" w:rsidP="00A83B4A">
      <w:pPr>
        <w:pStyle w:val="Overskrift2"/>
      </w:pPr>
    </w:p>
    <w:p w:rsidR="00D866B6" w:rsidRDefault="00A83B4A" w:rsidP="00A83B4A">
      <w:pPr>
        <w:pStyle w:val="Overskrift2"/>
      </w:pPr>
      <w:bookmarkStart w:id="5" w:name="_Toc50989824"/>
      <w:r>
        <w:rPr>
          <w:lang w:val="en-GB" w:bidi="en-GB"/>
        </w:rPr>
        <w:t>Necessary safety precautions:</w:t>
      </w:r>
      <w:bookmarkEnd w:id="5"/>
    </w:p>
    <w:p w:rsidR="00A83B4A" w:rsidRPr="00A83B4A" w:rsidRDefault="00A83B4A" w:rsidP="00EB103E">
      <w:pPr>
        <w:pStyle w:val="Overskrift3"/>
      </w:pPr>
      <w:bookmarkStart w:id="6" w:name="_Toc50989825"/>
      <w:r>
        <w:rPr>
          <w:lang w:val="en-GB" w:bidi="en-GB"/>
        </w:rPr>
        <w:t>Ventilation:</w:t>
      </w:r>
      <w:bookmarkEnd w:id="6"/>
    </w:p>
    <w:p w:rsidR="00A83B4A" w:rsidRDefault="00A83B4A" w:rsidP="00A83B4A">
      <w:r>
        <w:rPr>
          <w:lang w:val="en-GB" w:bidi="en-GB"/>
        </w:rPr>
        <w:t>Fume cupboard</w:t>
      </w:r>
    </w:p>
    <w:p w:rsidR="00A83B4A" w:rsidRDefault="00A83B4A" w:rsidP="00A83B4A">
      <w:r>
        <w:rPr>
          <w:lang w:val="en-GB" w:bidi="en-GB"/>
        </w:rPr>
        <w:t>Local exhaust ventilation</w:t>
      </w:r>
    </w:p>
    <w:p w:rsidR="00DA4E52" w:rsidRDefault="00DA4E52" w:rsidP="00A83B4A">
      <w:r>
        <w:rPr>
          <w:lang w:val="en-GB" w:bidi="en-GB"/>
        </w:rPr>
        <w:t>LAF bench</w:t>
      </w:r>
    </w:p>
    <w:p w:rsidR="00EB103E" w:rsidRDefault="00EB103E" w:rsidP="00A83B4A">
      <w:r>
        <w:rPr>
          <w:lang w:val="en-GB" w:bidi="en-GB"/>
        </w:rPr>
        <w:t>Glove box</w:t>
      </w:r>
    </w:p>
    <w:p w:rsidR="00A83B4A" w:rsidRDefault="00A83B4A" w:rsidP="00A83B4A">
      <w:r>
        <w:rPr>
          <w:lang w:val="en-GB" w:bidi="en-GB"/>
        </w:rPr>
        <w:t>Other</w:t>
      </w:r>
    </w:p>
    <w:p w:rsidR="00A83B4A" w:rsidRDefault="00A83B4A" w:rsidP="00A83B4A">
      <w:r>
        <w:rPr>
          <w:lang w:val="en-GB" w:bidi="en-GB"/>
        </w:rPr>
        <w:t>Is this specified necessary during the entire process, or only in parts of it? Describe:</w:t>
      </w:r>
    </w:p>
    <w:p w:rsidR="00A83B4A" w:rsidRDefault="00A83B4A" w:rsidP="00A83B4A"/>
    <w:p w:rsidR="00B40166" w:rsidRDefault="00B40166" w:rsidP="00A83B4A">
      <w:pPr>
        <w:pStyle w:val="Overskrift3"/>
      </w:pPr>
      <w:bookmarkStart w:id="7" w:name="_Toc50989826"/>
      <w:r>
        <w:rPr>
          <w:lang w:val="en-GB" w:bidi="en-GB"/>
        </w:rPr>
        <w:t>Chemicals:</w:t>
      </w:r>
      <w:bookmarkEnd w:id="7"/>
    </w:p>
    <w:p w:rsidR="00B40166" w:rsidRDefault="00B40166" w:rsidP="00D5330E">
      <w:pPr>
        <w:pStyle w:val="Ingenafstand"/>
      </w:pPr>
      <w:r w:rsidRPr="00DA4E52">
        <w:rPr>
          <w:lang w:val="en-GB" w:bidi="en-GB"/>
        </w:rPr>
        <w:t>List the chemicals used here</w:t>
      </w:r>
    </w:p>
    <w:p w:rsidR="00EB103E" w:rsidRDefault="00EB103E" w:rsidP="00D5330E">
      <w:pPr>
        <w:pStyle w:val="Ingenafstand"/>
      </w:pPr>
    </w:p>
    <w:p w:rsidR="00EB103E" w:rsidRDefault="00EB103E" w:rsidP="00D5330E">
      <w:pPr>
        <w:pStyle w:val="Ingenafstand"/>
      </w:pPr>
    </w:p>
    <w:p w:rsidR="00EB103E" w:rsidRDefault="00EB103E" w:rsidP="00D5330E">
      <w:pPr>
        <w:pStyle w:val="Ingenafstand"/>
      </w:pPr>
    </w:p>
    <w:p w:rsidR="00EB103E" w:rsidRDefault="00EB103E" w:rsidP="00D5330E">
      <w:pPr>
        <w:pStyle w:val="Ingenafstand"/>
      </w:pPr>
    </w:p>
    <w:p w:rsidR="00EB103E" w:rsidRDefault="00EB103E" w:rsidP="00D5330E">
      <w:pPr>
        <w:pStyle w:val="Ingenafstand"/>
      </w:pPr>
    </w:p>
    <w:p w:rsidR="00EB103E" w:rsidRDefault="00EB103E" w:rsidP="00D5330E">
      <w:pPr>
        <w:pStyle w:val="Ingenafstand"/>
      </w:pPr>
    </w:p>
    <w:p w:rsidR="00EB103E" w:rsidRDefault="00EB103E" w:rsidP="00D5330E">
      <w:pPr>
        <w:pStyle w:val="Ingenafstand"/>
      </w:pPr>
    </w:p>
    <w:p w:rsidR="00EB103E" w:rsidRDefault="00EB103E" w:rsidP="00D5330E">
      <w:pPr>
        <w:pStyle w:val="Ingenafstand"/>
      </w:pPr>
    </w:p>
    <w:p w:rsidR="00C06527" w:rsidRDefault="00C06527" w:rsidP="00D5330E">
      <w:pPr>
        <w:pStyle w:val="Ingenafstand"/>
      </w:pPr>
    </w:p>
    <w:p w:rsidR="00C06527" w:rsidRDefault="00C06527" w:rsidP="00D5330E">
      <w:pPr>
        <w:pStyle w:val="Ingenafstand"/>
      </w:pPr>
    </w:p>
    <w:p w:rsidR="00C06527" w:rsidRDefault="00C06527" w:rsidP="00D5330E">
      <w:pPr>
        <w:pStyle w:val="Ingenafstand"/>
      </w:pPr>
    </w:p>
    <w:p w:rsidR="00C06527" w:rsidRDefault="00C06527" w:rsidP="00D5330E">
      <w:pPr>
        <w:pStyle w:val="Ingenafstand"/>
      </w:pPr>
    </w:p>
    <w:p w:rsidR="00C06527" w:rsidRDefault="00C06527" w:rsidP="00D5330E">
      <w:pPr>
        <w:pStyle w:val="Ingenafstand"/>
      </w:pPr>
    </w:p>
    <w:p w:rsidR="00C06527" w:rsidRDefault="00C06527" w:rsidP="00D5330E">
      <w:pPr>
        <w:pStyle w:val="Ingenafstand"/>
      </w:pPr>
    </w:p>
    <w:p w:rsidR="00C06527" w:rsidRDefault="00C06527" w:rsidP="00D5330E">
      <w:pPr>
        <w:pStyle w:val="Ingenafstand"/>
      </w:pPr>
    </w:p>
    <w:p w:rsidR="00C06527" w:rsidRDefault="00C06527" w:rsidP="00D5330E">
      <w:pPr>
        <w:pStyle w:val="Ingenafstand"/>
      </w:pPr>
    </w:p>
    <w:p w:rsidR="00C06527" w:rsidRDefault="00C06527" w:rsidP="00D5330E">
      <w:pPr>
        <w:pStyle w:val="Ingenafstand"/>
      </w:pPr>
    </w:p>
    <w:p w:rsidR="00C06527" w:rsidRDefault="00C06527" w:rsidP="00D5330E">
      <w:pPr>
        <w:pStyle w:val="Ingenafstand"/>
      </w:pPr>
    </w:p>
    <w:p w:rsidR="00C06527" w:rsidRPr="00DA4E52" w:rsidRDefault="00C06527" w:rsidP="00D5330E">
      <w:pPr>
        <w:pStyle w:val="Ingenafstand"/>
        <w:rPr>
          <w:b/>
        </w:rPr>
      </w:pPr>
    </w:p>
    <w:p w:rsidR="00B40166" w:rsidRPr="00DA4E52" w:rsidRDefault="00B40166" w:rsidP="00B40166"/>
    <w:p w:rsidR="00B40166" w:rsidRPr="00E66C7D" w:rsidRDefault="00B40166" w:rsidP="00B40166">
      <w:pPr>
        <w:pStyle w:val="Overskrift4"/>
        <w:rPr>
          <w:rFonts w:ascii="AU Passata" w:hAnsi="AU Passata"/>
        </w:rPr>
      </w:pPr>
      <w:r w:rsidRPr="00E66C7D">
        <w:rPr>
          <w:rFonts w:ascii="AU Passata" w:eastAsia="AU Passata" w:hAnsi="AU Passata" w:cs="AU Passata"/>
          <w:i w:val="0"/>
          <w:lang w:val="en-GB" w:bidi="en-GB"/>
        </w:rPr>
        <w:t xml:space="preserve">Only the most hazardous substances are included – the hazardous properties of the substances </w:t>
      </w:r>
      <w:r w:rsidRPr="00E66C7D">
        <w:rPr>
          <w:rFonts w:ascii="AU Passata" w:eastAsia="AU Passata" w:hAnsi="AU Passata" w:cs="AU Passata"/>
          <w:lang w:val="en-GB" w:bidi="en-GB"/>
        </w:rPr>
        <w:t>(specify the amount,</w:t>
      </w:r>
      <w:r w:rsidR="00000C10">
        <w:rPr>
          <w:rFonts w:ascii="AU Passata" w:eastAsia="AU Passata" w:hAnsi="AU Passata" w:cs="AU Passata"/>
          <w:lang w:val="en-GB" w:bidi="en-GB"/>
        </w:rPr>
        <w:t xml:space="preserve"> </w:t>
      </w:r>
      <w:r w:rsidRPr="00E66C7D">
        <w:rPr>
          <w:rFonts w:ascii="AU Passata" w:eastAsia="AU Passata" w:hAnsi="AU Passata" w:cs="AU Passata"/>
          <w:lang w:val="en-GB" w:bidi="en-GB"/>
        </w:rPr>
        <w:t xml:space="preserve">exposure duration: the duration of the exposure, and the nature of the </w:t>
      </w:r>
      <w:r w:rsidRPr="00E66C7D">
        <w:rPr>
          <w:rFonts w:ascii="AU Passata" w:eastAsia="AU Passata" w:hAnsi="AU Passata" w:cs="AU Passata"/>
          <w:i w:val="0"/>
          <w:lang w:val="en-GB" w:bidi="en-GB"/>
        </w:rPr>
        <w:t>exposure  – e.g. inhalation of vapours, aerosols or dust, toxic by inhalation,</w:t>
      </w:r>
      <w:r w:rsidR="00000C10">
        <w:rPr>
          <w:rFonts w:ascii="AU Passata" w:eastAsia="AU Passata" w:hAnsi="AU Passata" w:cs="AU Passata"/>
          <w:i w:val="0"/>
          <w:lang w:val="en-GB" w:bidi="en-GB"/>
        </w:rPr>
        <w:t xml:space="preserve"> </w:t>
      </w:r>
      <w:r w:rsidRPr="00E66C7D">
        <w:rPr>
          <w:rFonts w:ascii="AU Passata" w:eastAsia="AU Passata" w:hAnsi="AU Passata" w:cs="AU Passata"/>
          <w:lang w:val="en-GB" w:bidi="en-GB"/>
        </w:rPr>
        <w:t>carcinogenic by skin contact and flammable substances.</w:t>
      </w:r>
      <w:r w:rsidRPr="00E66C7D">
        <w:rPr>
          <w:rFonts w:ascii="AU Passata" w:eastAsia="AU Passata" w:hAnsi="AU Passata" w:cs="AU Passata"/>
          <w:i w:val="0"/>
          <w:lang w:val="en-GB" w:bidi="en-GB"/>
        </w:rPr>
        <w:t xml:space="preserve">  </w:t>
      </w:r>
    </w:p>
    <w:p w:rsidR="00B40166" w:rsidRPr="00DA4E52" w:rsidRDefault="00B40166" w:rsidP="00B40166">
      <w:pPr>
        <w:pStyle w:val="Overskrift4"/>
        <w:rPr>
          <w:rFonts w:ascii="AU Passata" w:hAnsi="AU Passata"/>
        </w:rPr>
      </w:pPr>
      <w:r w:rsidRPr="00DA4E52">
        <w:rPr>
          <w:rFonts w:ascii="AU Passata" w:eastAsia="AU Passata" w:hAnsi="AU Passata" w:cs="AU Passata"/>
          <w:lang w:val="en-GB" w:bidi="en-GB"/>
        </w:rPr>
        <w:t xml:space="preserve">See Appendix A (KIROS + safety data sheets on all hazardous products) </w:t>
      </w:r>
    </w:p>
    <w:p w:rsidR="001372F3" w:rsidRDefault="001372F3" w:rsidP="001372F3"/>
    <w:p w:rsidR="001372F3" w:rsidRDefault="001372F3" w:rsidP="00D5330E">
      <w:pPr>
        <w:pStyle w:val="Overskrift3"/>
      </w:pPr>
      <w:bookmarkStart w:id="8" w:name="_Toc50989827"/>
      <w:r w:rsidRPr="001372F3">
        <w:rPr>
          <w:lang w:val="en-GB" w:bidi="en-GB"/>
        </w:rPr>
        <w:t>Bacteria:</w:t>
      </w:r>
      <w:bookmarkEnd w:id="8"/>
    </w:p>
    <w:p w:rsidR="001372F3" w:rsidRDefault="001372F3" w:rsidP="001372F3">
      <w:pPr>
        <w:spacing w:after="0"/>
      </w:pPr>
      <w:r>
        <w:rPr>
          <w:lang w:val="en-GB" w:bidi="en-GB"/>
        </w:rPr>
        <w:t>List the chemicals used here</w:t>
      </w:r>
    </w:p>
    <w:p w:rsidR="00DA4E52" w:rsidRDefault="00DA4E52" w:rsidP="001372F3">
      <w:pPr>
        <w:spacing w:after="0"/>
      </w:pPr>
    </w:p>
    <w:p w:rsidR="00D5330E" w:rsidRDefault="00DA4E52" w:rsidP="001372F3">
      <w:pPr>
        <w:spacing w:after="0"/>
      </w:pPr>
      <w:r>
        <w:rPr>
          <w:lang w:val="en-GB" w:bidi="en-GB"/>
        </w:rPr>
        <w:t>Do you need to apply for permission to use the bacterium</w:t>
      </w:r>
    </w:p>
    <w:p w:rsidR="00CB26B6" w:rsidRDefault="00CB26B6" w:rsidP="001372F3">
      <w:pPr>
        <w:spacing w:after="0"/>
      </w:pPr>
    </w:p>
    <w:p w:rsidR="00D5330E" w:rsidRDefault="00DA4E52" w:rsidP="001372F3">
      <w:pPr>
        <w:spacing w:after="0"/>
      </w:pPr>
      <w:r>
        <w:rPr>
          <w:lang w:val="en-GB" w:bidi="en-GB"/>
        </w:rPr>
        <w:t>Which classification does the laboratory need?</w:t>
      </w:r>
    </w:p>
    <w:p w:rsidR="00CB26B6" w:rsidRDefault="00CB26B6" w:rsidP="001372F3">
      <w:pPr>
        <w:spacing w:after="0"/>
      </w:pPr>
    </w:p>
    <w:p w:rsidR="00DA4E52" w:rsidRPr="001372F3" w:rsidRDefault="00CB26B6" w:rsidP="001372F3">
      <w:pPr>
        <w:spacing w:after="0"/>
      </w:pPr>
      <w:r>
        <w:rPr>
          <w:lang w:val="en-GB" w:bidi="en-GB"/>
        </w:rPr>
        <w:t>Are you going to get a vaccination?</w:t>
      </w:r>
    </w:p>
    <w:p w:rsidR="001372F3" w:rsidRPr="001372F3" w:rsidRDefault="001372F3" w:rsidP="001372F3">
      <w:pPr>
        <w:rPr>
          <w:b/>
          <w:sz w:val="24"/>
          <w:szCs w:val="24"/>
        </w:rPr>
      </w:pPr>
    </w:p>
    <w:p w:rsidR="00957A29" w:rsidRDefault="00A83B4A" w:rsidP="00A83B4A">
      <w:pPr>
        <w:pStyle w:val="Overskrift3"/>
      </w:pPr>
      <w:bookmarkStart w:id="9" w:name="_Toc50989828"/>
      <w:r>
        <w:rPr>
          <w:lang w:val="en-GB" w:bidi="en-GB"/>
        </w:rPr>
        <w:t>Chemical gloves:</w:t>
      </w:r>
      <w:bookmarkEnd w:id="9"/>
    </w:p>
    <w:p w:rsidR="00A83B4A" w:rsidRDefault="00296F2B" w:rsidP="00957A29">
      <w:pPr>
        <w:pStyle w:val="Ingenafstand"/>
      </w:pPr>
      <w:r>
        <w:rPr>
          <w:lang w:val="en-GB" w:bidi="en-GB"/>
        </w:rPr>
        <w:t>(please state approx. breakthrough time, if possible)</w:t>
      </w:r>
    </w:p>
    <w:p w:rsidR="00296F2B" w:rsidRDefault="00296F2B" w:rsidP="00296F2B"/>
    <w:p w:rsidR="00296F2B" w:rsidRDefault="00CB26B6" w:rsidP="00296F2B">
      <w:r>
        <w:rPr>
          <w:lang w:val="en-GB" w:bidi="en-GB"/>
        </w:rPr>
        <w:lastRenderedPageBreak/>
        <w:t>Which type?</w:t>
      </w:r>
    </w:p>
    <w:p w:rsidR="00296F2B" w:rsidRDefault="00296F2B" w:rsidP="00296F2B">
      <w:r>
        <w:rPr>
          <w:lang w:val="en-GB" w:bidi="en-GB"/>
        </w:rPr>
        <w:t>Breakthrough time:</w:t>
      </w:r>
    </w:p>
    <w:p w:rsidR="00296F2B" w:rsidRDefault="00296F2B" w:rsidP="00296F2B">
      <w:r w:rsidRPr="002D0994">
        <w:rPr>
          <w:lang w:val="en-GB" w:bidi="en-GB"/>
        </w:rPr>
        <w:t>Are the specified gloves are necessary throughout the work process, or only during parts of it, please describe:</w:t>
      </w:r>
    </w:p>
    <w:p w:rsidR="00296F2B" w:rsidRDefault="00296F2B" w:rsidP="00296F2B"/>
    <w:p w:rsidR="00296F2B" w:rsidRDefault="00296F2B" w:rsidP="00296F2B">
      <w:pPr>
        <w:pStyle w:val="Overskrift3"/>
      </w:pPr>
      <w:bookmarkStart w:id="10" w:name="_Toc50989829"/>
      <w:r>
        <w:rPr>
          <w:lang w:val="en-GB" w:bidi="en-GB"/>
        </w:rPr>
        <w:t>Other types of personal protective equipment</w:t>
      </w:r>
      <w:bookmarkEnd w:id="10"/>
    </w:p>
    <w:p w:rsidR="00296F2B" w:rsidRDefault="00296F2B" w:rsidP="00296F2B"/>
    <w:p w:rsidR="00296F2B" w:rsidRDefault="00296F2B" w:rsidP="00296F2B">
      <w:r>
        <w:rPr>
          <w:lang w:val="en-GB" w:bidi="en-GB"/>
        </w:rPr>
        <w:t>Lab coat/Protective clothing:</w:t>
      </w:r>
    </w:p>
    <w:p w:rsidR="00296F2B" w:rsidRDefault="00296F2B" w:rsidP="00296F2B">
      <w:r>
        <w:rPr>
          <w:lang w:val="en-GB" w:bidi="en-GB"/>
        </w:rPr>
        <w:t>Safety goggles</w:t>
      </w:r>
    </w:p>
    <w:p w:rsidR="00296F2B" w:rsidRDefault="00296F2B" w:rsidP="00296F2B">
      <w:r>
        <w:rPr>
          <w:lang w:val="en-GB" w:bidi="en-GB"/>
        </w:rPr>
        <w:t>Respiratory protective equipment (state filter type):</w:t>
      </w:r>
    </w:p>
    <w:p w:rsidR="00296F2B" w:rsidRDefault="00296F2B" w:rsidP="00296F2B">
      <w:r>
        <w:rPr>
          <w:lang w:val="en-GB" w:bidi="en-GB"/>
        </w:rPr>
        <w:t>Special footwear (state type):</w:t>
      </w:r>
    </w:p>
    <w:p w:rsidR="00296F2B" w:rsidRDefault="00296F2B" w:rsidP="00296F2B">
      <w:r>
        <w:rPr>
          <w:lang w:val="en-GB" w:bidi="en-GB"/>
        </w:rPr>
        <w:t>Other:</w:t>
      </w:r>
    </w:p>
    <w:p w:rsidR="00296F2B" w:rsidRDefault="00296F2B" w:rsidP="00296F2B">
      <w:r>
        <w:rPr>
          <w:lang w:val="en-GB" w:bidi="en-GB"/>
        </w:rPr>
        <w:t>Is the specified equipment necessary throughout the work process, or only during parts of it, please describe:</w:t>
      </w:r>
    </w:p>
    <w:p w:rsidR="00296F2B" w:rsidRDefault="00296F2B" w:rsidP="00296F2B"/>
    <w:p w:rsidR="00296F2B" w:rsidRDefault="00296F2B" w:rsidP="00296F2B">
      <w:pPr>
        <w:pStyle w:val="Overskrift3"/>
      </w:pPr>
      <w:bookmarkStart w:id="11" w:name="_Toc50989830"/>
      <w:r>
        <w:rPr>
          <w:lang w:val="en-GB" w:bidi="en-GB"/>
        </w:rPr>
        <w:t>Additional safety precautions:</w:t>
      </w:r>
      <w:bookmarkEnd w:id="11"/>
    </w:p>
    <w:p w:rsidR="00296F2B" w:rsidRDefault="00296F2B" w:rsidP="00296F2B"/>
    <w:p w:rsidR="00296F2B" w:rsidRDefault="00296F2B" w:rsidP="00296F2B">
      <w:r>
        <w:rPr>
          <w:lang w:val="en-GB" w:bidi="en-GB"/>
        </w:rPr>
        <w:t>Special heat source regarding fire hazard:</w:t>
      </w:r>
    </w:p>
    <w:p w:rsidR="00296F2B" w:rsidRDefault="00296F2B" w:rsidP="00296F2B">
      <w:r>
        <w:rPr>
          <w:lang w:val="en-GB" w:bidi="en-GB"/>
        </w:rPr>
        <w:t>Other:</w:t>
      </w:r>
    </w:p>
    <w:p w:rsidR="00296F2B" w:rsidRDefault="00296F2B" w:rsidP="00296F2B"/>
    <w:p w:rsidR="00296F2B" w:rsidRDefault="00093588" w:rsidP="00093588">
      <w:pPr>
        <w:pStyle w:val="Overskrift3"/>
      </w:pPr>
      <w:bookmarkStart w:id="12" w:name="_Toc50989831"/>
      <w:r>
        <w:rPr>
          <w:lang w:val="en-GB" w:bidi="en-GB"/>
        </w:rPr>
        <w:t>Special emergency equipment:</w:t>
      </w:r>
      <w:bookmarkEnd w:id="12"/>
    </w:p>
    <w:p w:rsidR="00093588" w:rsidRPr="00093588" w:rsidRDefault="00093588" w:rsidP="00093588"/>
    <w:p w:rsidR="00093588" w:rsidRDefault="00093588" w:rsidP="00093588">
      <w:r>
        <w:rPr>
          <w:lang w:val="en-GB" w:bidi="en-GB"/>
        </w:rPr>
        <w:t>Special fire-extinguishing agent:</w:t>
      </w:r>
    </w:p>
    <w:p w:rsidR="00093588" w:rsidRDefault="00093588" w:rsidP="00093588">
      <w:r>
        <w:rPr>
          <w:lang w:val="en-GB" w:bidi="en-GB"/>
        </w:rPr>
        <w:t>Antidote:</w:t>
      </w:r>
    </w:p>
    <w:p w:rsidR="00093588" w:rsidRDefault="00093588" w:rsidP="00093588">
      <w:r>
        <w:rPr>
          <w:lang w:val="en-GB" w:bidi="en-GB"/>
        </w:rPr>
        <w:t>Other:</w:t>
      </w:r>
    </w:p>
    <w:p w:rsidR="00093588" w:rsidRDefault="00093588" w:rsidP="00093588"/>
    <w:p w:rsidR="00957A29" w:rsidRDefault="00093588" w:rsidP="00093588">
      <w:pPr>
        <w:pStyle w:val="Overskrift3"/>
      </w:pPr>
      <w:bookmarkStart w:id="13" w:name="_Toc50989832"/>
      <w:r>
        <w:rPr>
          <w:lang w:val="en-GB" w:bidi="en-GB"/>
        </w:rPr>
        <w:t>Special training or instructions:</w:t>
      </w:r>
      <w:bookmarkEnd w:id="13"/>
    </w:p>
    <w:p w:rsidR="00093588" w:rsidRDefault="00093588" w:rsidP="00957A29">
      <w:pPr>
        <w:pStyle w:val="Ingenafstand"/>
      </w:pPr>
      <w:r>
        <w:rPr>
          <w:lang w:val="en-GB" w:bidi="en-GB"/>
        </w:rPr>
        <w:t>(First aid, doctor's check e.g. in connection with fieldwork):</w:t>
      </w:r>
    </w:p>
    <w:p w:rsidR="00093588" w:rsidRDefault="00093588" w:rsidP="00093588"/>
    <w:p w:rsidR="00093588" w:rsidRDefault="00093588" w:rsidP="00093588">
      <w:r>
        <w:rPr>
          <w:lang w:val="en-GB" w:bidi="en-GB"/>
        </w:rPr>
        <w:t>mandatory training, state type of training:</w:t>
      </w:r>
    </w:p>
    <w:p w:rsidR="00093588" w:rsidRDefault="00093588" w:rsidP="00093588">
      <w:r>
        <w:rPr>
          <w:lang w:val="en-GB" w:bidi="en-GB"/>
        </w:rPr>
        <w:t>Instructions for the use of particularly hazardous equipment, which:</w:t>
      </w:r>
    </w:p>
    <w:p w:rsidR="00093588" w:rsidRDefault="00093588" w:rsidP="00093588">
      <w:r>
        <w:rPr>
          <w:lang w:val="en-GB" w:bidi="en-GB"/>
        </w:rPr>
        <w:t>Other:</w:t>
      </w:r>
    </w:p>
    <w:p w:rsidR="00093588" w:rsidRDefault="00093588" w:rsidP="00093588"/>
    <w:p w:rsidR="00A055B6" w:rsidRDefault="00093588" w:rsidP="005644E8">
      <w:pPr>
        <w:pStyle w:val="Overskrift3"/>
      </w:pPr>
      <w:bookmarkStart w:id="14" w:name="_Toc50989833"/>
      <w:r>
        <w:rPr>
          <w:lang w:val="en-GB" w:bidi="en-GB"/>
        </w:rPr>
        <w:t>Procedures in case of accidents and spills</w:t>
      </w:r>
      <w:bookmarkEnd w:id="14"/>
    </w:p>
    <w:p w:rsidR="00093588" w:rsidRDefault="005644E8" w:rsidP="00A055B6">
      <w:pPr>
        <w:pStyle w:val="Ingenafstand"/>
      </w:pPr>
      <w:r>
        <w:rPr>
          <w:lang w:val="en-GB" w:bidi="en-GB"/>
        </w:rPr>
        <w:t>(Here, you can describe actions in the event of relevant accidents, collection and disposal of spills, procedures for information in case of accidents etc.)</w:t>
      </w:r>
    </w:p>
    <w:p w:rsidR="00A055B6" w:rsidRDefault="00A055B6" w:rsidP="00A055B6"/>
    <w:p w:rsidR="00A055B6" w:rsidRDefault="00A055B6" w:rsidP="00A055B6"/>
    <w:p w:rsidR="00A055B6" w:rsidRDefault="00A055B6" w:rsidP="00A055B6">
      <w:pPr>
        <w:pStyle w:val="Overskrift3"/>
      </w:pPr>
      <w:bookmarkStart w:id="15" w:name="_Toc50989834"/>
      <w:r>
        <w:rPr>
          <w:lang w:val="en-GB" w:bidi="en-GB"/>
        </w:rPr>
        <w:lastRenderedPageBreak/>
        <w:t>Waste:</w:t>
      </w:r>
      <w:bookmarkEnd w:id="15"/>
    </w:p>
    <w:p w:rsidR="00A055B6" w:rsidRPr="00A055B6" w:rsidRDefault="00A055B6" w:rsidP="00A055B6">
      <w:pPr>
        <w:pStyle w:val="Ingenafstand"/>
      </w:pPr>
      <w:r>
        <w:rPr>
          <w:lang w:val="en-GB" w:bidi="en-GB"/>
        </w:rPr>
        <w:t>Instructions on labelling of waste bins – which waste group should be used. See the guidelines for waste on the intranet.</w:t>
      </w:r>
    </w:p>
    <w:p w:rsidR="00A83B4A" w:rsidRDefault="00A83B4A" w:rsidP="00A83B4A"/>
    <w:p w:rsidR="00A83B4A" w:rsidRDefault="00A83B4A" w:rsidP="00A83B4A"/>
    <w:p w:rsidR="00A055B6" w:rsidRPr="00A055B6" w:rsidRDefault="00A055B6" w:rsidP="00A055B6">
      <w:pPr>
        <w:pStyle w:val="Overskrift3"/>
      </w:pPr>
      <w:bookmarkStart w:id="16" w:name="_Toc50989835"/>
      <w:r>
        <w:rPr>
          <w:lang w:val="en-GB" w:bidi="en-GB"/>
        </w:rPr>
        <w:t>Pregnant and breast-feeding women:</w:t>
      </w:r>
      <w:bookmarkEnd w:id="16"/>
    </w:p>
    <w:p w:rsidR="00A055B6" w:rsidRDefault="00A055B6" w:rsidP="00A055B6">
      <w:r>
        <w:rPr>
          <w:lang w:val="en-GB" w:bidi="en-GB"/>
        </w:rPr>
        <w:t>Is the work process/area safe for pregnant and breast-feeding women?</w:t>
      </w:r>
    </w:p>
    <w:p w:rsidR="00A055B6" w:rsidRDefault="00A055B6" w:rsidP="00A055B6">
      <w:r>
        <w:rPr>
          <w:lang w:val="en-GB" w:bidi="en-GB"/>
        </w:rPr>
        <w:t>If yes - Reason</w:t>
      </w:r>
    </w:p>
    <w:p w:rsidR="00A055B6" w:rsidRDefault="00A055B6" w:rsidP="00A055B6">
      <w:r>
        <w:rPr>
          <w:lang w:val="en-GB" w:bidi="en-GB"/>
        </w:rPr>
        <w:t>If no - Reason</w:t>
      </w:r>
    </w:p>
    <w:p w:rsidR="00A055B6" w:rsidRDefault="00A055B6" w:rsidP="00A055B6"/>
    <w:p w:rsidR="00957A29" w:rsidRDefault="00957A29" w:rsidP="00957A29">
      <w:pPr>
        <w:pStyle w:val="Overskrift3"/>
      </w:pPr>
      <w:bookmarkStart w:id="17" w:name="_Toc50989836"/>
      <w:r>
        <w:rPr>
          <w:lang w:val="en-GB" w:bidi="en-GB"/>
        </w:rPr>
        <w:t>Suggestions for safety improvements:</w:t>
      </w:r>
      <w:bookmarkEnd w:id="17"/>
    </w:p>
    <w:p w:rsidR="00957A29" w:rsidRDefault="00957A29" w:rsidP="00957A29">
      <w:pPr>
        <w:pStyle w:val="Ingenafstand"/>
      </w:pPr>
      <w:r>
        <w:rPr>
          <w:lang w:val="en-GB" w:bidi="en-GB"/>
        </w:rPr>
        <w:t>This section is intended as input for a joint department/section WPA</w:t>
      </w:r>
    </w:p>
    <w:p w:rsidR="00957A29" w:rsidRDefault="00957A29" w:rsidP="00957A29">
      <w:pPr>
        <w:pStyle w:val="Ingenafstand"/>
      </w:pPr>
    </w:p>
    <w:p w:rsidR="00957A29" w:rsidRDefault="00957A29" w:rsidP="00957A29">
      <w:pPr>
        <w:pStyle w:val="Ingenafstand"/>
      </w:pPr>
    </w:p>
    <w:p w:rsidR="00957A29" w:rsidRDefault="00957A29" w:rsidP="00957A29"/>
    <w:p w:rsidR="00957A29" w:rsidRDefault="00957A29" w:rsidP="00957A29"/>
    <w:p w:rsidR="00957A29" w:rsidRDefault="00957A29" w:rsidP="00957A29"/>
    <w:p w:rsidR="00957A29" w:rsidRDefault="00957A29" w:rsidP="00957A29"/>
    <w:p w:rsidR="00957A29" w:rsidRPr="009D559D" w:rsidRDefault="00957A29" w:rsidP="009D559D">
      <w:pPr>
        <w:pStyle w:val="Overskrift2"/>
      </w:pPr>
      <w:bookmarkStart w:id="18" w:name="_Toc50989837"/>
      <w:r w:rsidRPr="009D559D">
        <w:rPr>
          <w:lang w:val="en-GB" w:bidi="en-GB"/>
        </w:rPr>
        <w:t>Training and instruction:</w:t>
      </w:r>
      <w:bookmarkEnd w:id="18"/>
    </w:p>
    <w:p w:rsidR="00957A29" w:rsidRPr="00957A29" w:rsidRDefault="009D559D" w:rsidP="00957A29">
      <w:pPr>
        <w:rPr>
          <w:i/>
        </w:rPr>
      </w:pPr>
      <w:r>
        <w:rPr>
          <w:i/>
          <w:lang w:val="en-GB" w:bidi="en-GB"/>
        </w:rPr>
        <w:t>Five items must be reviewed verbally + (read chemical risk assessment) in connection with training and instruction:</w:t>
      </w:r>
    </w:p>
    <w:p w:rsidR="00957A29" w:rsidRPr="00957A29" w:rsidRDefault="00957A29" w:rsidP="00957A29">
      <w:pPr>
        <w:numPr>
          <w:ilvl w:val="0"/>
          <w:numId w:val="1"/>
        </w:numPr>
      </w:pPr>
      <w:r w:rsidRPr="00957A29">
        <w:rPr>
          <w:lang w:val="en-GB" w:bidi="en-GB"/>
        </w:rPr>
        <w:t>The hazardous substances and materials that are found in the workplace, including the substances’ or materials ' name, hazard labelling, risks associated with work with and exposure to them, relevant threshold values for occupational exposure and other specifications,</w:t>
      </w:r>
    </w:p>
    <w:p w:rsidR="00957A29" w:rsidRPr="00957A29" w:rsidRDefault="00957A29" w:rsidP="00957A29">
      <w:pPr>
        <w:numPr>
          <w:ilvl w:val="0"/>
          <w:numId w:val="1"/>
        </w:numPr>
      </w:pPr>
      <w:r w:rsidRPr="00957A29">
        <w:rPr>
          <w:lang w:val="en-GB" w:bidi="en-GB"/>
        </w:rPr>
        <w:t>How substances or materials are handled, used and stored safely, including whether there are limitations in relation to what the products may be used for.</w:t>
      </w:r>
    </w:p>
    <w:p w:rsidR="00957A29" w:rsidRPr="00957A29" w:rsidRDefault="00957A29" w:rsidP="00957A29">
      <w:pPr>
        <w:numPr>
          <w:ilvl w:val="0"/>
          <w:numId w:val="1"/>
        </w:numPr>
      </w:pPr>
      <w:r w:rsidRPr="00957A29">
        <w:rPr>
          <w:lang w:val="en-GB" w:bidi="en-GB"/>
        </w:rPr>
        <w:t>Correct use of safety precautions during work, including protective equipment and their location in the workplace,</w:t>
      </w:r>
    </w:p>
    <w:p w:rsidR="00957A29" w:rsidRPr="00957A29" w:rsidRDefault="00957A29" w:rsidP="00957A29">
      <w:pPr>
        <w:numPr>
          <w:ilvl w:val="0"/>
          <w:numId w:val="1"/>
        </w:numPr>
      </w:pPr>
      <w:r w:rsidRPr="00957A29">
        <w:rPr>
          <w:lang w:val="en-GB" w:bidi="en-GB"/>
        </w:rPr>
        <w:t>Disposal of substances and materials as well as protective equipment after use and other handling of waste, including specifically labelled waste</w:t>
      </w:r>
    </w:p>
    <w:p w:rsidR="00957A29" w:rsidRPr="00957A29" w:rsidRDefault="00957A29" w:rsidP="00957A29">
      <w:pPr>
        <w:numPr>
          <w:ilvl w:val="0"/>
          <w:numId w:val="1"/>
        </w:numPr>
      </w:pPr>
      <w:r w:rsidRPr="00957A29">
        <w:rPr>
          <w:lang w:val="en-GB" w:bidi="en-GB"/>
        </w:rPr>
        <w:t>Safety precautions in case of accidents, e.g. fire, spills, etc.</w:t>
      </w:r>
    </w:p>
    <w:p w:rsidR="00957A29" w:rsidRDefault="00957A29" w:rsidP="00957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1DD2" w:rsidRPr="000B1DD2" w:rsidTr="000B1DD2">
        <w:trPr>
          <w:cantSplit/>
        </w:trPr>
        <w:tc>
          <w:tcPr>
            <w:tcW w:w="9778" w:type="dxa"/>
            <w:shd w:val="clear" w:color="auto" w:fill="DEEAF6" w:themeFill="accent1" w:themeFillTint="33"/>
          </w:tcPr>
          <w:p w:rsidR="000B1DD2" w:rsidRPr="000B1DD2" w:rsidRDefault="000B1DD2" w:rsidP="000B1DD2">
            <w:r w:rsidRPr="000B1DD2">
              <w:rPr>
                <w:lang w:val="en-GB" w:bidi="en-GB"/>
              </w:rPr>
              <w:t>SIGNATURE OF EMPLOYEE UNDERG</w:t>
            </w:r>
            <w:r w:rsidR="00000C10">
              <w:rPr>
                <w:lang w:val="en-GB" w:bidi="en-GB"/>
              </w:rPr>
              <w:t xml:space="preserve">OING TRAINING AND INSTRUCTION. </w:t>
            </w:r>
            <w:r w:rsidRPr="000B1DD2">
              <w:rPr>
                <w:lang w:val="en-GB" w:bidi="en-GB"/>
              </w:rPr>
              <w:t>MUST BE SIGNED BEFORE START-UP IN THE LABORATORY.</w:t>
            </w:r>
          </w:p>
        </w:tc>
      </w:tr>
      <w:tr w:rsidR="000B1DD2" w:rsidRPr="000B1DD2" w:rsidTr="00823320">
        <w:trPr>
          <w:cantSplit/>
        </w:trPr>
        <w:tc>
          <w:tcPr>
            <w:tcW w:w="9778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406"/>
              <w:gridCol w:w="2406"/>
              <w:gridCol w:w="2406"/>
            </w:tblGrid>
            <w:tr w:rsidR="000B1DD2" w:rsidRPr="000B1DD2" w:rsidTr="00823320">
              <w:tc>
                <w:tcPr>
                  <w:tcW w:w="2405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  <w:r w:rsidRPr="000B1DD2">
                    <w:rPr>
                      <w:i/>
                      <w:lang w:val="en-GB" w:bidi="en-GB"/>
                    </w:rPr>
                    <w:t>Date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  <w:r w:rsidRPr="000B1DD2">
                    <w:rPr>
                      <w:i/>
                      <w:lang w:val="en-GB" w:bidi="en-GB"/>
                    </w:rPr>
                    <w:t>Employee name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  <w:r w:rsidRPr="000B1DD2">
                    <w:rPr>
                      <w:i/>
                      <w:lang w:val="en-GB" w:bidi="en-GB"/>
                    </w:rPr>
                    <w:t>Signature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  <w:r w:rsidRPr="000B1DD2">
                    <w:rPr>
                      <w:i/>
                      <w:lang w:val="en-GB" w:bidi="en-GB"/>
                    </w:rPr>
                    <w:t>Initials of the person responsible for training and instructions</w:t>
                  </w:r>
                </w:p>
              </w:tc>
            </w:tr>
            <w:tr w:rsidR="000B1DD2" w:rsidRPr="000B1DD2" w:rsidTr="00823320">
              <w:tc>
                <w:tcPr>
                  <w:tcW w:w="2405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</w:tr>
            <w:tr w:rsidR="000B1DD2" w:rsidRPr="000B1DD2" w:rsidTr="00823320">
              <w:tc>
                <w:tcPr>
                  <w:tcW w:w="2405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</w:tr>
            <w:tr w:rsidR="000B1DD2" w:rsidRPr="000B1DD2" w:rsidTr="00823320">
              <w:tc>
                <w:tcPr>
                  <w:tcW w:w="2405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</w:tr>
            <w:tr w:rsidR="000B1DD2" w:rsidRPr="000B1DD2" w:rsidTr="00823320">
              <w:tc>
                <w:tcPr>
                  <w:tcW w:w="2405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</w:tr>
            <w:tr w:rsidR="000B1DD2" w:rsidRPr="000B1DD2" w:rsidTr="00823320">
              <w:tc>
                <w:tcPr>
                  <w:tcW w:w="2405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0B1DD2" w:rsidRPr="000B1DD2" w:rsidRDefault="000B1DD2" w:rsidP="000B1DD2">
                  <w:pPr>
                    <w:rPr>
                      <w:i/>
                    </w:rPr>
                  </w:pPr>
                </w:p>
              </w:tc>
            </w:tr>
          </w:tbl>
          <w:p w:rsidR="000B1DD2" w:rsidRPr="000B1DD2" w:rsidRDefault="000B1DD2" w:rsidP="000B1DD2">
            <w:pPr>
              <w:rPr>
                <w:i/>
              </w:rPr>
            </w:pPr>
          </w:p>
        </w:tc>
      </w:tr>
    </w:tbl>
    <w:p w:rsidR="000B1DD2" w:rsidRDefault="000B1DD2" w:rsidP="00957A29"/>
    <w:p w:rsidR="000B1DD2" w:rsidRPr="000B1DD2" w:rsidRDefault="000B1DD2" w:rsidP="009D559D">
      <w:pPr>
        <w:pStyle w:val="Overskrift2"/>
      </w:pPr>
      <w:bookmarkStart w:id="19" w:name="_Toc50989838"/>
      <w:r w:rsidRPr="000B1DD2">
        <w:rPr>
          <w:lang w:val="en-GB" w:bidi="en-GB"/>
        </w:rPr>
        <w:t>Approval:</w:t>
      </w:r>
      <w:bookmarkEnd w:id="19"/>
    </w:p>
    <w:p w:rsidR="000B1DD2" w:rsidRPr="000B1DD2" w:rsidRDefault="000B1DD2" w:rsidP="000B1DD2">
      <w:pPr>
        <w:numPr>
          <w:ilvl w:val="0"/>
          <w:numId w:val="2"/>
        </w:numPr>
      </w:pPr>
      <w:r w:rsidRPr="000B1DD2">
        <w:rPr>
          <w:lang w:val="en-GB" w:bidi="en-GB"/>
        </w:rPr>
        <w:t>Supervisor and occupational health and safety representative must approve and sign the document</w:t>
      </w:r>
    </w:p>
    <w:p w:rsidR="000B1DD2" w:rsidRPr="000B1DD2" w:rsidRDefault="000B1DD2" w:rsidP="000B1DD2">
      <w:pPr>
        <w:numPr>
          <w:ilvl w:val="0"/>
          <w:numId w:val="2"/>
        </w:numPr>
      </w:pPr>
      <w:r w:rsidRPr="000B1DD2">
        <w:rPr>
          <w:lang w:val="en-GB" w:bidi="en-GB"/>
        </w:rPr>
        <w:t>The document must be made into a PDF</w:t>
      </w:r>
    </w:p>
    <w:p w:rsidR="000B1DD2" w:rsidRPr="000B1DD2" w:rsidRDefault="000B1DD2" w:rsidP="00B67239">
      <w:pPr>
        <w:numPr>
          <w:ilvl w:val="0"/>
          <w:numId w:val="2"/>
        </w:numPr>
      </w:pPr>
      <w:r w:rsidRPr="000B1DD2">
        <w:rPr>
          <w:lang w:val="en-GB" w:bidi="en-GB"/>
        </w:rPr>
        <w:t>The document must be saved on: O:\ ST_Arbejdsmiljoe-Roskilde\chemical risk assessment and then in the relevant sub-folder in relation to the department, etc.</w:t>
      </w:r>
    </w:p>
    <w:p w:rsidR="000B1DD2" w:rsidRPr="00957A29" w:rsidRDefault="000B1DD2" w:rsidP="00957A29">
      <w:pPr>
        <w:numPr>
          <w:ilvl w:val="0"/>
          <w:numId w:val="2"/>
        </w:numPr>
      </w:pPr>
      <w:r w:rsidRPr="000B1DD2">
        <w:rPr>
          <w:lang w:val="en-GB" w:bidi="en-GB"/>
        </w:rPr>
        <w:t>The document must be brought with you to the laboratory.</w:t>
      </w:r>
    </w:p>
    <w:sectPr w:rsidR="000B1DD2" w:rsidRPr="00957A2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59" w:rsidRDefault="008C1B59" w:rsidP="00D866B6">
      <w:pPr>
        <w:spacing w:after="0" w:line="240" w:lineRule="auto"/>
      </w:pPr>
      <w:r>
        <w:separator/>
      </w:r>
    </w:p>
  </w:endnote>
  <w:endnote w:type="continuationSeparator" w:id="0">
    <w:p w:rsidR="008C1B59" w:rsidRDefault="008C1B59" w:rsidP="00D8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 Peto">
    <w:altName w:val="Calibri"/>
    <w:panose1 w:val="040C0B07020602020301"/>
    <w:charset w:val="00"/>
    <w:family w:val="decorative"/>
    <w:pitch w:val="variable"/>
    <w:sig w:usb0="800000AF" w:usb1="0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3065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4681" w:rsidRDefault="00FC4681">
            <w:pPr>
              <w:pStyle w:val="Sidefod"/>
              <w:jc w:val="right"/>
            </w:pPr>
          </w:p>
          <w:p w:rsidR="00FC4681" w:rsidRPr="00FC4681" w:rsidRDefault="00FC4681" w:rsidP="00FC4681">
            <w:pPr>
              <w:pStyle w:val="Sidefod"/>
            </w:pPr>
            <w:r w:rsidRPr="00FC4681">
              <w:rPr>
                <w:lang w:val="en-GB" w:bidi="en-GB"/>
              </w:rPr>
              <w:t>The form must be completed based partly on knowledge of the work process/rule, and partly on relevant workplace instructions.</w:t>
            </w:r>
          </w:p>
          <w:p w:rsidR="00FC4681" w:rsidRDefault="00FC4681">
            <w:pPr>
              <w:pStyle w:val="Sidefod"/>
              <w:jc w:val="right"/>
            </w:pPr>
            <w:r w:rsidRPr="00FC4681">
              <w:rPr>
                <w:lang w:val="en-GB" w:bidi="en-GB"/>
              </w:rPr>
              <w:t xml:space="preserve">Page </w:t>
            </w:r>
            <w:r w:rsidRPr="00FC4681">
              <w:rPr>
                <w:b/>
                <w:sz w:val="24"/>
                <w:szCs w:val="24"/>
                <w:lang w:val="en-GB" w:bidi="en-GB"/>
              </w:rPr>
              <w:fldChar w:fldCharType="begin"/>
            </w:r>
            <w:r w:rsidRPr="00FC4681">
              <w:rPr>
                <w:b/>
                <w:lang w:val="en-GB" w:bidi="en-GB"/>
              </w:rPr>
              <w:instrText>PAGE</w:instrText>
            </w:r>
            <w:r w:rsidRPr="00FC4681">
              <w:rPr>
                <w:b/>
                <w:sz w:val="24"/>
                <w:szCs w:val="24"/>
                <w:lang w:val="en-GB" w:bidi="en-GB"/>
              </w:rPr>
              <w:fldChar w:fldCharType="separate"/>
            </w:r>
            <w:r w:rsidR="001016A7">
              <w:rPr>
                <w:b/>
                <w:noProof/>
                <w:lang w:val="en-GB" w:bidi="en-GB"/>
              </w:rPr>
              <w:t>4</w:t>
            </w:r>
            <w:r w:rsidRPr="00FC4681">
              <w:rPr>
                <w:b/>
                <w:sz w:val="24"/>
                <w:szCs w:val="24"/>
                <w:lang w:val="en-GB" w:bidi="en-GB"/>
              </w:rPr>
              <w:fldChar w:fldCharType="end"/>
            </w:r>
            <w:r w:rsidRPr="00FC4681">
              <w:rPr>
                <w:lang w:val="en-GB" w:bidi="en-GB"/>
              </w:rPr>
              <w:t xml:space="preserve"> of </w:t>
            </w:r>
            <w:r w:rsidRPr="00FC4681">
              <w:rPr>
                <w:b/>
                <w:sz w:val="24"/>
                <w:szCs w:val="24"/>
                <w:lang w:val="en-GB" w:bidi="en-GB"/>
              </w:rPr>
              <w:fldChar w:fldCharType="begin"/>
            </w:r>
            <w:r w:rsidRPr="00FC4681">
              <w:rPr>
                <w:b/>
                <w:lang w:val="en-GB" w:bidi="en-GB"/>
              </w:rPr>
              <w:instrText>NUMPAGES</w:instrText>
            </w:r>
            <w:r w:rsidRPr="00FC4681">
              <w:rPr>
                <w:b/>
                <w:sz w:val="24"/>
                <w:szCs w:val="24"/>
                <w:lang w:val="en-GB" w:bidi="en-GB"/>
              </w:rPr>
              <w:fldChar w:fldCharType="separate"/>
            </w:r>
            <w:r w:rsidR="001016A7">
              <w:rPr>
                <w:b/>
                <w:noProof/>
                <w:lang w:val="en-GB" w:bidi="en-GB"/>
              </w:rPr>
              <w:t>6</w:t>
            </w:r>
            <w:r w:rsidRPr="00FC4681">
              <w:rPr>
                <w:b/>
                <w:sz w:val="24"/>
                <w:szCs w:val="24"/>
                <w:lang w:val="en-GB" w:bidi="en-GB"/>
              </w:rPr>
              <w:fldChar w:fldCharType="end"/>
            </w:r>
          </w:p>
        </w:sdtContent>
      </w:sdt>
    </w:sdtContent>
  </w:sdt>
  <w:p w:rsidR="00FC4681" w:rsidRPr="00FC4681" w:rsidRDefault="00FC46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59" w:rsidRDefault="008C1B59" w:rsidP="00D866B6">
      <w:pPr>
        <w:spacing w:after="0" w:line="240" w:lineRule="auto"/>
      </w:pPr>
      <w:r>
        <w:separator/>
      </w:r>
    </w:p>
  </w:footnote>
  <w:footnote w:type="continuationSeparator" w:id="0">
    <w:p w:rsidR="008C1B59" w:rsidRDefault="008C1B59" w:rsidP="00D8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B6" w:rsidRPr="00D866B6" w:rsidRDefault="00D866B6" w:rsidP="00D866B6">
    <w:pPr>
      <w:pStyle w:val="Sidehoved"/>
      <w:jc w:val="right"/>
      <w:rPr>
        <w:sz w:val="28"/>
        <w:szCs w:val="28"/>
      </w:rPr>
    </w:pPr>
    <w:r>
      <w:rPr>
        <w:rFonts w:ascii="AU Peto" w:eastAsia="AU Peto" w:hAnsi="AU Peto" w:cs="AU Peto"/>
        <w:sz w:val="56"/>
        <w:szCs w:val="56"/>
        <w:lang w:val="en-GB" w:bidi="en-GB"/>
      </w:rPr>
      <w:t>AU</w:t>
    </w:r>
    <w:r>
      <w:rPr>
        <w:sz w:val="28"/>
        <w:szCs w:val="28"/>
        <w:lang w:val="en-GB" w:bidi="en-GB"/>
      </w:rPr>
      <w:t>Roskilde</w:t>
    </w:r>
  </w:p>
  <w:p w:rsidR="00D866B6" w:rsidRDefault="00A875CD">
    <w:pPr>
      <w:pStyle w:val="Sidehoved"/>
    </w:pPr>
    <w:r>
      <w:rPr>
        <w:lang w:val="en-GB" w:bidi="en-GB"/>
      </w:rPr>
      <w:t>Roskilde 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26D9"/>
    <w:multiLevelType w:val="hybridMultilevel"/>
    <w:tmpl w:val="CCE4D0B8"/>
    <w:lvl w:ilvl="0" w:tplc="ABBCD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70FB"/>
    <w:multiLevelType w:val="hybridMultilevel"/>
    <w:tmpl w:val="3FF4C1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B6"/>
    <w:rsid w:val="00000C10"/>
    <w:rsid w:val="00093588"/>
    <w:rsid w:val="000B1DD2"/>
    <w:rsid w:val="000F6792"/>
    <w:rsid w:val="001016A7"/>
    <w:rsid w:val="001372F3"/>
    <w:rsid w:val="00296F2B"/>
    <w:rsid w:val="005644E8"/>
    <w:rsid w:val="00651495"/>
    <w:rsid w:val="007F38E8"/>
    <w:rsid w:val="00823897"/>
    <w:rsid w:val="00851D30"/>
    <w:rsid w:val="008C1B59"/>
    <w:rsid w:val="008F0204"/>
    <w:rsid w:val="00940A25"/>
    <w:rsid w:val="00957A29"/>
    <w:rsid w:val="009D559D"/>
    <w:rsid w:val="00A055B6"/>
    <w:rsid w:val="00A83B4A"/>
    <w:rsid w:val="00A875CD"/>
    <w:rsid w:val="00B40166"/>
    <w:rsid w:val="00B67239"/>
    <w:rsid w:val="00C06527"/>
    <w:rsid w:val="00CB26B6"/>
    <w:rsid w:val="00CF2A65"/>
    <w:rsid w:val="00D32852"/>
    <w:rsid w:val="00D5330E"/>
    <w:rsid w:val="00D866B6"/>
    <w:rsid w:val="00DA4E52"/>
    <w:rsid w:val="00DB5443"/>
    <w:rsid w:val="00E66C7D"/>
    <w:rsid w:val="00EB103E"/>
    <w:rsid w:val="00F520C6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99FB7A-B185-4C78-9975-73DA7270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4A"/>
    <w:rPr>
      <w:rFonts w:ascii="AU Passata" w:hAnsi="AU Passata"/>
      <w:color w:val="2E74B5" w:themeColor="accent1" w:themeShade="BF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66B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0A25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51D30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40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66B6"/>
    <w:rPr>
      <w:rFonts w:ascii="AU Passata" w:eastAsiaTheme="majorEastAsia" w:hAnsi="AU Passata" w:cstheme="majorBidi"/>
      <w:b/>
      <w:color w:val="2E74B5" w:themeColor="accent1" w:themeShade="BF"/>
      <w:sz w:val="5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D8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66B6"/>
  </w:style>
  <w:style w:type="paragraph" w:styleId="Sidefod">
    <w:name w:val="footer"/>
    <w:basedOn w:val="Normal"/>
    <w:link w:val="SidefodTegn"/>
    <w:uiPriority w:val="99"/>
    <w:unhideWhenUsed/>
    <w:rsid w:val="00D8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66B6"/>
  </w:style>
  <w:style w:type="character" w:customStyle="1" w:styleId="Overskrift2Tegn">
    <w:name w:val="Overskrift 2 Tegn"/>
    <w:basedOn w:val="Standardskrifttypeiafsnit"/>
    <w:link w:val="Overskrift2"/>
    <w:uiPriority w:val="9"/>
    <w:rsid w:val="00940A25"/>
    <w:rPr>
      <w:rFonts w:ascii="AU Passata" w:eastAsiaTheme="majorEastAsia" w:hAnsi="AU Passata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51D30"/>
    <w:rPr>
      <w:rFonts w:ascii="AU Passata" w:eastAsiaTheme="majorEastAsia" w:hAnsi="AU Passata" w:cstheme="majorBidi"/>
      <w:b/>
      <w:color w:val="2E74B5" w:themeColor="accent1" w:themeShade="BF"/>
      <w:sz w:val="24"/>
      <w:szCs w:val="24"/>
    </w:rPr>
  </w:style>
  <w:style w:type="paragraph" w:styleId="Ingenafstand">
    <w:name w:val="No Spacing"/>
    <w:uiPriority w:val="1"/>
    <w:qFormat/>
    <w:rsid w:val="00A055B6"/>
    <w:pPr>
      <w:spacing w:after="0" w:line="240" w:lineRule="auto"/>
    </w:pPr>
    <w:rPr>
      <w:rFonts w:ascii="AU Passata" w:hAnsi="AU Passata"/>
      <w:i/>
      <w:color w:val="2E74B5" w:themeColor="accent1" w:themeShade="BF"/>
      <w:sz w:val="18"/>
    </w:rPr>
  </w:style>
  <w:style w:type="paragraph" w:styleId="Overskrift">
    <w:name w:val="TOC Heading"/>
    <w:basedOn w:val="Overskrift1"/>
    <w:next w:val="Normal"/>
    <w:uiPriority w:val="39"/>
    <w:unhideWhenUsed/>
    <w:qFormat/>
    <w:rsid w:val="000B1DD2"/>
    <w:pPr>
      <w:jc w:val="left"/>
      <w:outlineLvl w:val="9"/>
    </w:pPr>
    <w:rPr>
      <w:rFonts w:asciiTheme="majorHAnsi" w:hAnsiTheme="majorHAnsi"/>
      <w:b w:val="0"/>
      <w:sz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B1DD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0B1DD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B1DD2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0B1DD2"/>
    <w:rPr>
      <w:color w:val="0563C1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4016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u266435\Downloads\Kemisk%20Risikovurdering_1.0_dansk-da_dk-en_gb-T1-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0FA4-7B79-4552-8E62-82737426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899</Words>
  <Characters>5488</Characters>
  <Application>Microsoft Office Word</Application>
  <DocSecurity>4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Ingemann Bernberg</dc:creator>
  <cp:keywords/>
  <dc:description/>
  <cp:lastModifiedBy>Else Vihlborg Staalsen</cp:lastModifiedBy>
  <cp:revision>2</cp:revision>
  <dcterms:created xsi:type="dcterms:W3CDTF">2020-09-15T10:15:00Z</dcterms:created>
  <dcterms:modified xsi:type="dcterms:W3CDTF">2020-09-15T10:15:00Z</dcterms:modified>
</cp:coreProperties>
</file>